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4E" w:rsidRDefault="0013604E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7592" cy="1880549"/>
            <wp:effectExtent l="19050" t="0" r="2658" b="0"/>
            <wp:docPr id="3" name="Рисунок 3" descr="F:\2021-22 учебный год\Точка роста\ba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-22 учебный год\Точка роста\ban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18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9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B7954" w:rsidRPr="00EB7954" w:rsidRDefault="00EB7954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4" w:rsidRDefault="0013604E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54">
        <w:rPr>
          <w:rFonts w:ascii="Times New Roman" w:hAnsi="Times New Roman" w:cs="Times New Roman"/>
          <w:b/>
          <w:sz w:val="28"/>
          <w:szCs w:val="28"/>
        </w:rPr>
        <w:t>работы Центра образования естественнонаучной и технологической направ</w:t>
      </w:r>
      <w:r w:rsidR="00D621DB" w:rsidRPr="00EB7954">
        <w:rPr>
          <w:rFonts w:ascii="Times New Roman" w:hAnsi="Times New Roman" w:cs="Times New Roman"/>
          <w:b/>
          <w:sz w:val="28"/>
          <w:szCs w:val="28"/>
        </w:rPr>
        <w:t>ленности</w:t>
      </w:r>
      <w:r w:rsidR="009523FB" w:rsidRPr="00EB7954">
        <w:rPr>
          <w:rFonts w:ascii="Times New Roman" w:hAnsi="Times New Roman" w:cs="Times New Roman"/>
          <w:b/>
          <w:sz w:val="28"/>
          <w:szCs w:val="28"/>
        </w:rPr>
        <w:t xml:space="preserve"> «Точка роста» </w:t>
      </w:r>
    </w:p>
    <w:p w:rsidR="0013604E" w:rsidRDefault="009523FB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954">
        <w:rPr>
          <w:rFonts w:ascii="Times New Roman" w:hAnsi="Times New Roman" w:cs="Times New Roman"/>
          <w:b/>
          <w:sz w:val="28"/>
          <w:szCs w:val="28"/>
        </w:rPr>
        <w:t>в  202</w:t>
      </w:r>
      <w:r w:rsidR="004D4193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EB795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D4193">
        <w:rPr>
          <w:rFonts w:ascii="Times New Roman" w:hAnsi="Times New Roman" w:cs="Times New Roman"/>
          <w:b/>
          <w:sz w:val="28"/>
          <w:szCs w:val="28"/>
        </w:rPr>
        <w:t>4</w:t>
      </w:r>
      <w:r w:rsidR="0013604E" w:rsidRPr="00EB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54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13604E" w:rsidRPr="00EB7954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265CC0" w:rsidRPr="00EB7954" w:rsidRDefault="00265CC0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(первое полугодие)</w:t>
      </w:r>
      <w:bookmarkStart w:id="0" w:name="_GoBack"/>
      <w:bookmarkEnd w:id="0"/>
    </w:p>
    <w:p w:rsidR="0013604E" w:rsidRPr="00EB7954" w:rsidRDefault="0013604E" w:rsidP="00EB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54">
        <w:rPr>
          <w:rFonts w:ascii="Times New Roman" w:hAnsi="Times New Roman" w:cs="Times New Roman"/>
          <w:b/>
          <w:sz w:val="28"/>
          <w:szCs w:val="28"/>
        </w:rPr>
        <w:t>в рамках реализации национального проекта «Образование»</w:t>
      </w:r>
    </w:p>
    <w:p w:rsidR="0013604E" w:rsidRPr="00EB7954" w:rsidRDefault="0013604E" w:rsidP="00EB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04E" w:rsidRPr="00EB7954" w:rsidRDefault="00D621DB" w:rsidP="004D4193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B795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13604E" w:rsidRPr="00EB795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 сентября 2021 года</w:t>
      </w:r>
      <w:r w:rsidR="0013604E" w:rsidRPr="00EB7954">
        <w:rPr>
          <w:b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на базе муниципального бюджетного общеобразовательного </w:t>
      </w:r>
      <w:proofErr w:type="gramStart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учреждения  </w:t>
      </w:r>
      <w:proofErr w:type="spellStart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>Семено</w:t>
      </w:r>
      <w:proofErr w:type="spellEnd"/>
      <w:proofErr w:type="gramEnd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>Камышенской</w:t>
      </w:r>
      <w:proofErr w:type="spellEnd"/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 основной общеобразовательной школы был открыт </w:t>
      </w:r>
      <w:r w:rsidR="0013604E" w:rsidRPr="00EB795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центр образования естественнонаучной </w:t>
      </w:r>
      <w:r w:rsidR="006047AF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 технологической направленностей</w:t>
      </w:r>
      <w:r w:rsidR="0013604E" w:rsidRPr="00EB795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604E" w:rsidRPr="00EB795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«Точка роста</w:t>
      </w:r>
      <w:r w:rsidR="0013604E" w:rsidRPr="00EB795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3604E" w:rsidRPr="00EB7954">
        <w:rPr>
          <w:sz w:val="28"/>
          <w:szCs w:val="28"/>
          <w:bdr w:val="none" w:sz="0" w:space="0" w:color="auto" w:frame="1"/>
          <w:shd w:val="clear" w:color="auto" w:fill="FFFFFF"/>
        </w:rPr>
        <w:t xml:space="preserve"> в рамках реализации федерального проекта «Современная школа» национального проекта «Образование».</w:t>
      </w:r>
    </w:p>
    <w:p w:rsidR="00FA488E" w:rsidRPr="00EB7954" w:rsidRDefault="00EB7954" w:rsidP="004D41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604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роста</w:t>
      </w:r>
      <w:r w:rsidR="00604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обучающихся современных технологических и естественно-научных навыков по предметным областям, </w:t>
      </w:r>
      <w:r w:rsidR="0060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предметам, 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внеурочной деятельности.</w:t>
      </w:r>
    </w:p>
    <w:p w:rsidR="00EB7954" w:rsidRDefault="00D621DB" w:rsidP="004D41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     </w:t>
      </w:r>
      <w:r w:rsidR="00EB7954">
        <w:rPr>
          <w:rFonts w:ascii="Times New Roman" w:hAnsi="Times New Roman" w:cs="Times New Roman"/>
          <w:sz w:val="28"/>
          <w:szCs w:val="28"/>
        </w:rPr>
        <w:t xml:space="preserve">   </w:t>
      </w:r>
      <w:r w:rsidR="009523FB" w:rsidRPr="00EB7954">
        <w:rPr>
          <w:rFonts w:ascii="Times New Roman" w:hAnsi="Times New Roman" w:cs="Times New Roman"/>
          <w:sz w:val="28"/>
          <w:szCs w:val="28"/>
        </w:rPr>
        <w:t>В 202</w:t>
      </w:r>
      <w:r w:rsidR="004D4193">
        <w:rPr>
          <w:rFonts w:ascii="Times New Roman" w:hAnsi="Times New Roman" w:cs="Times New Roman"/>
          <w:sz w:val="28"/>
          <w:szCs w:val="28"/>
        </w:rPr>
        <w:t>3</w:t>
      </w:r>
      <w:r w:rsidR="009523FB" w:rsidRPr="00EB7954">
        <w:rPr>
          <w:rFonts w:ascii="Times New Roman" w:hAnsi="Times New Roman" w:cs="Times New Roman"/>
          <w:sz w:val="28"/>
          <w:szCs w:val="28"/>
        </w:rPr>
        <w:t>-202</w:t>
      </w:r>
      <w:r w:rsidR="004D4193">
        <w:rPr>
          <w:rFonts w:ascii="Times New Roman" w:hAnsi="Times New Roman" w:cs="Times New Roman"/>
          <w:sz w:val="28"/>
          <w:szCs w:val="28"/>
        </w:rPr>
        <w:t>4</w:t>
      </w:r>
      <w:r w:rsidR="009523FB" w:rsidRPr="00EB7954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="009523FB" w:rsidRPr="00EB7954">
        <w:rPr>
          <w:rFonts w:ascii="Times New Roman" w:hAnsi="Times New Roman" w:cs="Times New Roman"/>
          <w:sz w:val="28"/>
          <w:szCs w:val="28"/>
        </w:rPr>
        <w:t>году</w:t>
      </w:r>
      <w:r w:rsidR="0013604E" w:rsidRPr="00EB795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13604E" w:rsidRPr="00EB7954">
        <w:rPr>
          <w:rFonts w:ascii="Times New Roman" w:hAnsi="Times New Roman" w:cs="Times New Roman"/>
          <w:sz w:val="28"/>
          <w:szCs w:val="28"/>
        </w:rPr>
        <w:t xml:space="preserve"> </w:t>
      </w:r>
      <w:r w:rsidR="0013604E" w:rsidRPr="00EB79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базе центра «Точка роста» педагогами образовате</w:t>
      </w:r>
      <w:r w:rsidR="009523FB" w:rsidRPr="00EB79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льного учреждения продолжилась работа по реализации</w:t>
      </w:r>
      <w:r w:rsidR="0013604E" w:rsidRPr="00EB79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образовательных программ естественнонаучной и технологической направлен</w:t>
      </w:r>
      <w:r w:rsidR="006047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ностей. Н</w:t>
      </w:r>
      <w:r w:rsidR="0013604E" w:rsidRPr="00EB795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 базе центра «Точка роста» обеспечивается освоение обучающимися учебных предметов «Физика», «Химия», «Биология» с использованием приобретённого оборудования, расходных материалов, средств обучения и воспитания.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естественно-научного циклов проводятся в соответствии с расписанием и календарно-тематическим планированием. </w:t>
      </w:r>
    </w:p>
    <w:p w:rsidR="00FA488E" w:rsidRPr="00EB7954" w:rsidRDefault="00EB7954" w:rsidP="004D41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кабинетах центра проходят занятия по внеурочной деятельности: «В мире биологии», «Физика вокруг нас», «В мире шахмат»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«Точке Роста» школьники учатся работать в команде.</w:t>
      </w:r>
    </w:p>
    <w:p w:rsidR="0013604E" w:rsidRPr="00EB7954" w:rsidRDefault="00EB7954" w:rsidP="004D41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течение учебного года п</w:t>
      </w:r>
      <w:r w:rsidR="00FA488E"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активно использовали оборудование Центра в образовательных целях: демонст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видеофильмов,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04E" w:rsidRPr="00EB7954" w:rsidRDefault="00E536AA" w:rsidP="004D4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      </w:t>
      </w:r>
      <w:r w:rsidR="009523FB" w:rsidRPr="00EB7954">
        <w:rPr>
          <w:rFonts w:ascii="Times New Roman" w:hAnsi="Times New Roman" w:cs="Times New Roman"/>
          <w:sz w:val="28"/>
          <w:szCs w:val="28"/>
        </w:rPr>
        <w:t>В октябре б</w:t>
      </w:r>
      <w:r w:rsidR="00D621DB" w:rsidRPr="00EB7954">
        <w:rPr>
          <w:rFonts w:ascii="Times New Roman" w:hAnsi="Times New Roman" w:cs="Times New Roman"/>
          <w:sz w:val="28"/>
          <w:szCs w:val="28"/>
        </w:rPr>
        <w:t xml:space="preserve">ыл проведен </w:t>
      </w:r>
      <w:r w:rsidR="00FA488E" w:rsidRPr="00EB7954">
        <w:rPr>
          <w:rFonts w:ascii="Times New Roman" w:hAnsi="Times New Roman" w:cs="Times New Roman"/>
          <w:sz w:val="28"/>
          <w:szCs w:val="28"/>
        </w:rPr>
        <w:t>школьный этап</w:t>
      </w:r>
      <w:r w:rsidR="0013604E" w:rsidRPr="00EB7954">
        <w:rPr>
          <w:rFonts w:ascii="Times New Roman" w:hAnsi="Times New Roman" w:cs="Times New Roman"/>
          <w:sz w:val="28"/>
          <w:szCs w:val="28"/>
        </w:rPr>
        <w:t xml:space="preserve"> Всероссийской о</w:t>
      </w:r>
      <w:r w:rsidR="00D621DB" w:rsidRPr="00EB7954">
        <w:rPr>
          <w:rFonts w:ascii="Times New Roman" w:hAnsi="Times New Roman" w:cs="Times New Roman"/>
          <w:sz w:val="28"/>
          <w:szCs w:val="28"/>
        </w:rPr>
        <w:t xml:space="preserve">лимпиады </w:t>
      </w:r>
      <w:proofErr w:type="gramStart"/>
      <w:r w:rsidR="00D621DB" w:rsidRPr="00EB7954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13604E" w:rsidRPr="00EB795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EB7954">
        <w:rPr>
          <w:rFonts w:ascii="Times New Roman" w:hAnsi="Times New Roman" w:cs="Times New Roman"/>
          <w:sz w:val="28"/>
          <w:szCs w:val="28"/>
        </w:rPr>
        <w:t xml:space="preserve"> платформе «Сириус</w:t>
      </w:r>
      <w:r w:rsidR="0013604E" w:rsidRPr="00EB7954">
        <w:rPr>
          <w:rFonts w:ascii="Times New Roman" w:hAnsi="Times New Roman" w:cs="Times New Roman"/>
          <w:sz w:val="28"/>
          <w:szCs w:val="28"/>
        </w:rPr>
        <w:t>» по следующим учебным предметам: биология, информатик</w:t>
      </w:r>
      <w:r w:rsidR="009523FB" w:rsidRPr="00EB7954">
        <w:rPr>
          <w:rFonts w:ascii="Times New Roman" w:hAnsi="Times New Roman" w:cs="Times New Roman"/>
          <w:sz w:val="28"/>
          <w:szCs w:val="28"/>
        </w:rPr>
        <w:t>а, математика, физика, химия</w:t>
      </w:r>
      <w:r w:rsidR="0013604E" w:rsidRPr="00EB7954">
        <w:rPr>
          <w:rFonts w:ascii="Times New Roman" w:hAnsi="Times New Roman" w:cs="Times New Roman"/>
          <w:sz w:val="28"/>
          <w:szCs w:val="28"/>
        </w:rPr>
        <w:t>.</w:t>
      </w:r>
    </w:p>
    <w:p w:rsidR="0013604E" w:rsidRPr="00EB7954" w:rsidRDefault="00EB7954" w:rsidP="004D4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1DB" w:rsidRPr="00EB7954">
        <w:rPr>
          <w:rFonts w:ascii="Times New Roman" w:hAnsi="Times New Roman" w:cs="Times New Roman"/>
          <w:sz w:val="28"/>
          <w:szCs w:val="28"/>
        </w:rPr>
        <w:t>Технический п</w:t>
      </w:r>
      <w:r w:rsidR="0013604E" w:rsidRPr="00EB7954">
        <w:rPr>
          <w:rFonts w:ascii="Times New Roman" w:hAnsi="Times New Roman" w:cs="Times New Roman"/>
          <w:sz w:val="28"/>
          <w:szCs w:val="28"/>
        </w:rPr>
        <w:t xml:space="preserve">отенциал </w:t>
      </w:r>
      <w:r w:rsidR="0013604E" w:rsidRPr="00EB795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центра «Точка роста</w:t>
      </w:r>
      <w:r w:rsidR="0013604E" w:rsidRPr="00EB795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3604E" w:rsidRPr="00EB795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604E" w:rsidRPr="00EB7954">
        <w:rPr>
          <w:rFonts w:ascii="Times New Roman" w:hAnsi="Times New Roman" w:cs="Times New Roman"/>
          <w:sz w:val="28"/>
          <w:szCs w:val="28"/>
        </w:rPr>
        <w:t>используется и при проведении воспитательных мероприятий</w:t>
      </w:r>
      <w:r w:rsidR="00FA488E" w:rsidRPr="00EB7954">
        <w:rPr>
          <w:rFonts w:ascii="Times New Roman" w:hAnsi="Times New Roman" w:cs="Times New Roman"/>
          <w:sz w:val="28"/>
          <w:szCs w:val="28"/>
        </w:rPr>
        <w:t xml:space="preserve"> классными руководителями. Благодаря их использованию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88E" w:rsidRPr="00EB7954">
        <w:rPr>
          <w:rFonts w:ascii="Times New Roman" w:hAnsi="Times New Roman" w:cs="Times New Roman"/>
          <w:sz w:val="28"/>
          <w:szCs w:val="28"/>
        </w:rPr>
        <w:t xml:space="preserve"> мероприятия стали ярче, разнообразнее, интереснее</w:t>
      </w:r>
      <w:r w:rsidR="00D621DB" w:rsidRPr="00EB7954">
        <w:rPr>
          <w:rFonts w:ascii="Times New Roman" w:hAnsi="Times New Roman" w:cs="Times New Roman"/>
          <w:sz w:val="28"/>
          <w:szCs w:val="28"/>
        </w:rPr>
        <w:t>.</w:t>
      </w:r>
    </w:p>
    <w:p w:rsidR="00EB7954" w:rsidRPr="00EB7954" w:rsidRDefault="00EB7954" w:rsidP="004D41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   </w:t>
      </w:r>
      <w:r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учителями-предметниками, работающими на базе центра «Точка Роста»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планируется 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полны</w:t>
      </w:r>
      <w:r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EB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  обучающихся 5-9-x классов для подготовки к предметным олимпиадам, конкурсам, соревнованиям.</w:t>
      </w:r>
    </w:p>
    <w:p w:rsidR="00EB7954" w:rsidRPr="00EB7954" w:rsidRDefault="00EB7954" w:rsidP="004D4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4E" w:rsidRPr="00EB7954" w:rsidRDefault="0013604E" w:rsidP="004D4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1E38" w:rsidRPr="00EB7954" w:rsidRDefault="001D1E38" w:rsidP="004D41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1E38" w:rsidRPr="00EB7954" w:rsidSect="00DD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04E"/>
    <w:rsid w:val="000C68C0"/>
    <w:rsid w:val="0013604E"/>
    <w:rsid w:val="001D1E38"/>
    <w:rsid w:val="00265CC0"/>
    <w:rsid w:val="004D4193"/>
    <w:rsid w:val="006047AF"/>
    <w:rsid w:val="00633CC8"/>
    <w:rsid w:val="009523FB"/>
    <w:rsid w:val="00D621DB"/>
    <w:rsid w:val="00E536AA"/>
    <w:rsid w:val="00E874FF"/>
    <w:rsid w:val="00EB7954"/>
    <w:rsid w:val="00F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8EF0"/>
  <w15:docId w15:val="{2510F39D-03B0-4F93-A44B-116F913D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13</cp:revision>
  <dcterms:created xsi:type="dcterms:W3CDTF">2021-12-22T17:30:00Z</dcterms:created>
  <dcterms:modified xsi:type="dcterms:W3CDTF">2023-12-21T18:47:00Z</dcterms:modified>
</cp:coreProperties>
</file>